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23" w:rsidRPr="00A843B2" w:rsidRDefault="00BE486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-372110</wp:posOffset>
            </wp:positionV>
            <wp:extent cx="1057275" cy="4476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_line_01_RGB_FC_1200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AEA" w:rsidRPr="00F14AEA" w:rsidRDefault="00827B05" w:rsidP="00F14AEA">
      <w:pPr>
        <w:rPr>
          <w:rFonts w:ascii="Scala-Regular" w:hAnsi="Scala-Regular"/>
          <w:bCs/>
          <w:sz w:val="24"/>
          <w:szCs w:val="24"/>
          <w:lang w:val="en-US"/>
        </w:rPr>
      </w:pPr>
      <w:proofErr w:type="spellStart"/>
      <w:r w:rsidRPr="00F14AEA">
        <w:rPr>
          <w:rFonts w:ascii="Scala-Regular" w:hAnsi="Scala-Regular"/>
          <w:bCs/>
          <w:sz w:val="40"/>
          <w:szCs w:val="40"/>
          <w:lang w:val="en-US"/>
        </w:rPr>
        <w:t>Programma</w:t>
      </w:r>
      <w:proofErr w:type="spellEnd"/>
      <w:r w:rsidR="00F14AEA" w:rsidRPr="00F14AEA">
        <w:rPr>
          <w:rFonts w:ascii="Scala-Regular" w:hAnsi="Scala-Regular"/>
          <w:bCs/>
          <w:sz w:val="40"/>
          <w:szCs w:val="40"/>
          <w:lang w:val="en-US"/>
        </w:rPr>
        <w:t xml:space="preserve"> </w:t>
      </w:r>
      <w:r w:rsidRPr="00F14AEA">
        <w:rPr>
          <w:rFonts w:ascii="Scala-Regular" w:hAnsi="Scala-Regular"/>
          <w:bCs/>
          <w:sz w:val="40"/>
          <w:szCs w:val="40"/>
          <w:lang w:val="en-US"/>
        </w:rPr>
        <w:br/>
      </w:r>
      <w:r w:rsidR="00F14AEA" w:rsidRPr="00F14AEA">
        <w:rPr>
          <w:rFonts w:ascii="Scala-Regular" w:hAnsi="Scala-Regular"/>
          <w:bCs/>
          <w:sz w:val="24"/>
          <w:szCs w:val="24"/>
          <w:lang w:val="en-US"/>
        </w:rPr>
        <w:t>Acceptance and Commitment Therapy</w:t>
      </w:r>
      <w:r w:rsidR="00F14AEA">
        <w:rPr>
          <w:rFonts w:ascii="Scala-Regular" w:hAnsi="Scala-Regular"/>
          <w:bCs/>
          <w:sz w:val="24"/>
          <w:szCs w:val="24"/>
          <w:lang w:val="en-US"/>
        </w:rPr>
        <w:t xml:space="preserve"> </w:t>
      </w:r>
      <w:r w:rsidR="00F14AEA" w:rsidRPr="00F14AEA">
        <w:rPr>
          <w:rFonts w:ascii="Scala-Regular" w:hAnsi="Scala-Regular"/>
          <w:bCs/>
          <w:sz w:val="24"/>
          <w:szCs w:val="24"/>
          <w:lang w:val="en-US"/>
        </w:rPr>
        <w:t>(ACT)</w:t>
      </w:r>
    </w:p>
    <w:p w:rsidR="00F14AEA" w:rsidRPr="00F14AEA" w:rsidRDefault="00F14AEA" w:rsidP="00F14AEA">
      <w:pPr>
        <w:rPr>
          <w:rFonts w:ascii="Scala-Regular" w:hAnsi="Scala-Regular"/>
          <w:sz w:val="24"/>
          <w:szCs w:val="24"/>
        </w:rPr>
      </w:pPr>
      <w:r w:rsidRPr="00F14AEA">
        <w:rPr>
          <w:rFonts w:ascii="Scala-Regular" w:hAnsi="Scala-Regular"/>
          <w:bCs/>
          <w:sz w:val="24"/>
          <w:szCs w:val="24"/>
        </w:rPr>
        <w:t>Voor behandelaren PsyQ Leiden &amp; Brijder Leiden</w:t>
      </w:r>
    </w:p>
    <w:p w:rsidR="00F14AEA" w:rsidRPr="00D22D2E" w:rsidRDefault="00F14AEA" w:rsidP="00F14AEA">
      <w:pPr>
        <w:rPr>
          <w:rFonts w:ascii="Scala-Regular" w:hAnsi="Scala-Regular"/>
          <w:lang w:val="fr-FR"/>
        </w:rPr>
      </w:pPr>
    </w:p>
    <w:p w:rsidR="00F14AEA" w:rsidRPr="00D22D2E" w:rsidRDefault="00F14AEA" w:rsidP="00F14AEA">
      <w:pPr>
        <w:ind w:left="1418" w:hanging="1418"/>
        <w:rPr>
          <w:rFonts w:ascii="Scala-Regular" w:hAnsi="Scala-Regular" w:cs="Arial"/>
          <w:noProof/>
          <w:sz w:val="23"/>
          <w:szCs w:val="23"/>
        </w:rPr>
      </w:pPr>
      <w:proofErr w:type="spellStart"/>
      <w:r w:rsidRPr="00D22D2E">
        <w:rPr>
          <w:rFonts w:ascii="Scala-Regular" w:hAnsi="Scala-Regular"/>
          <w:sz w:val="23"/>
          <w:szCs w:val="23"/>
          <w:lang w:val="fr-FR"/>
        </w:rPr>
        <w:t>Docent</w:t>
      </w:r>
      <w:proofErr w:type="spellEnd"/>
      <w:r w:rsidRPr="00D22D2E">
        <w:rPr>
          <w:rFonts w:ascii="Scala-Regular" w:hAnsi="Scala-Regular"/>
          <w:sz w:val="23"/>
          <w:szCs w:val="23"/>
          <w:lang w:val="fr-FR"/>
        </w:rPr>
        <w:tab/>
        <w:t xml:space="preserve">: </w:t>
      </w:r>
      <w:r w:rsidRPr="00F14AEA">
        <w:rPr>
          <w:rFonts w:ascii="Scala-Regular" w:hAnsi="Scala-Regular" w:cs="Arial"/>
          <w:noProof/>
          <w:sz w:val="23"/>
          <w:szCs w:val="23"/>
        </w:rPr>
        <w:t>Drs. P. Korsten (supervisor VGCT, lid.nr. 000721)</w:t>
      </w:r>
    </w:p>
    <w:p w:rsidR="00F14AEA" w:rsidRPr="00D22D2E" w:rsidRDefault="00F14AEA" w:rsidP="00F14AEA">
      <w:pPr>
        <w:ind w:left="1418" w:hanging="1418"/>
        <w:rPr>
          <w:rFonts w:ascii="Scala-Regular" w:hAnsi="Scala-Regular"/>
          <w:sz w:val="23"/>
          <w:szCs w:val="23"/>
        </w:rPr>
      </w:pPr>
      <w:r w:rsidRPr="00D22D2E">
        <w:rPr>
          <w:rFonts w:ascii="Scala-Regular" w:hAnsi="Scala-Regular"/>
          <w:sz w:val="23"/>
          <w:szCs w:val="23"/>
        </w:rPr>
        <w:t>Data</w:t>
      </w:r>
      <w:r w:rsidRPr="00D22D2E">
        <w:rPr>
          <w:rFonts w:ascii="Scala-Regular" w:hAnsi="Scala-Regular"/>
          <w:sz w:val="23"/>
          <w:szCs w:val="23"/>
        </w:rPr>
        <w:tab/>
        <w:t>:</w:t>
      </w:r>
      <w:r w:rsidRPr="00D22D2E">
        <w:t xml:space="preserve"> </w:t>
      </w:r>
      <w:r>
        <w:rPr>
          <w:rFonts w:ascii="Scala-Regular" w:hAnsi="Scala-Regular"/>
          <w:sz w:val="23"/>
          <w:szCs w:val="23"/>
        </w:rPr>
        <w:t>28 augustus &amp; 4 september 2019, PsyQ Leiden</w:t>
      </w:r>
    </w:p>
    <w:p w:rsidR="00F14AEA" w:rsidRDefault="00F14AEA" w:rsidP="00F14AEA">
      <w:pPr>
        <w:rPr>
          <w:rFonts w:ascii="Scala-Regular" w:hAnsi="Scala-Regular"/>
          <w:b/>
          <w:sz w:val="23"/>
          <w:szCs w:val="23"/>
        </w:rPr>
      </w:pPr>
    </w:p>
    <w:p w:rsidR="00F14AEA" w:rsidRPr="00A8012A" w:rsidRDefault="00F14AEA" w:rsidP="00F14AEA">
      <w:pPr>
        <w:rPr>
          <w:rFonts w:ascii="Scala-Regular" w:hAnsi="Scala-Regular"/>
          <w:b/>
          <w:sz w:val="23"/>
          <w:szCs w:val="23"/>
        </w:rPr>
      </w:pPr>
      <w:r w:rsidRPr="00A8012A">
        <w:rPr>
          <w:rFonts w:ascii="Scala-Regular" w:hAnsi="Scala-Regular"/>
          <w:b/>
          <w:sz w:val="23"/>
          <w:szCs w:val="23"/>
        </w:rPr>
        <w:t xml:space="preserve">Bijeenkomst </w:t>
      </w:r>
      <w:r>
        <w:rPr>
          <w:rFonts w:ascii="Scala-Regular" w:hAnsi="Scala-Regular"/>
          <w:b/>
          <w:sz w:val="23"/>
          <w:szCs w:val="23"/>
        </w:rPr>
        <w:t xml:space="preserve"> 1</w:t>
      </w:r>
      <w:r w:rsidRPr="00A8012A">
        <w:rPr>
          <w:rFonts w:ascii="Scala-Regular" w:hAnsi="Scala-Regular"/>
          <w:b/>
          <w:sz w:val="23"/>
          <w:szCs w:val="23"/>
        </w:rPr>
        <w:t xml:space="preserve"> </w:t>
      </w:r>
    </w:p>
    <w:p w:rsidR="00F14AEA" w:rsidRPr="00E3746A" w:rsidRDefault="00F14AEA" w:rsidP="00F14AEA">
      <w:pPr>
        <w:rPr>
          <w:rFonts w:ascii="Scala-Regular" w:hAnsi="Scala-Regular"/>
          <w:sz w:val="23"/>
          <w:szCs w:val="23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70"/>
        <w:gridCol w:w="2900"/>
      </w:tblGrid>
      <w:tr w:rsidR="00F14AEA" w:rsidRPr="004319D6" w:rsidTr="00F14AEA">
        <w:trPr>
          <w:trHeight w:val="146"/>
        </w:trPr>
        <w:tc>
          <w:tcPr>
            <w:tcW w:w="8522" w:type="dxa"/>
            <w:gridSpan w:val="3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  <w:tab w:val="left" w:pos="3150"/>
              </w:tabs>
              <w:rPr>
                <w:rFonts w:ascii="Scala-Regular" w:hAnsi="Scala-Regular"/>
                <w:b/>
                <w:sz w:val="23"/>
                <w:szCs w:val="23"/>
              </w:rPr>
            </w:pPr>
            <w:r w:rsidRPr="0039745D">
              <w:rPr>
                <w:rFonts w:ascii="Scala-Regular" w:hAnsi="Scala-Regular"/>
                <w:b/>
                <w:sz w:val="23"/>
                <w:szCs w:val="23"/>
              </w:rPr>
              <w:t xml:space="preserve">Programma                           Totale tijdsduur </w:t>
            </w:r>
          </w:p>
        </w:tc>
      </w:tr>
      <w:tr w:rsidR="00F14AEA" w:rsidRPr="004319D6" w:rsidTr="00F14AEA">
        <w:trPr>
          <w:trHeight w:val="146"/>
        </w:trPr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b/>
                <w:sz w:val="23"/>
                <w:szCs w:val="23"/>
              </w:rPr>
            </w:pPr>
            <w:proofErr w:type="spellStart"/>
            <w:r w:rsidRPr="0039745D">
              <w:rPr>
                <w:rFonts w:ascii="Scala-Regular" w:hAnsi="Scala-Regular"/>
                <w:b/>
                <w:sz w:val="23"/>
                <w:szCs w:val="23"/>
              </w:rPr>
              <w:t>Subonderwerpen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b/>
                <w:sz w:val="23"/>
                <w:szCs w:val="23"/>
              </w:rPr>
            </w:pPr>
            <w:r w:rsidRPr="0039745D">
              <w:rPr>
                <w:rFonts w:ascii="Scala-Regular" w:hAnsi="Scala-Regular"/>
                <w:b/>
                <w:sz w:val="23"/>
                <w:szCs w:val="23"/>
              </w:rPr>
              <w:t>Tijdsduur per onderwerp</w:t>
            </w: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b/>
                <w:sz w:val="23"/>
                <w:szCs w:val="23"/>
              </w:rPr>
            </w:pPr>
            <w:r w:rsidRPr="0039745D">
              <w:rPr>
                <w:rFonts w:ascii="Scala-Regular" w:hAnsi="Scala-Regular"/>
                <w:b/>
                <w:sz w:val="23"/>
                <w:szCs w:val="23"/>
              </w:rPr>
              <w:t>Werkwijze per onderwerp</w:t>
            </w:r>
          </w:p>
        </w:tc>
      </w:tr>
      <w:tr w:rsidR="00F14AEA" w:rsidRPr="004319D6" w:rsidTr="00F14AEA">
        <w:trPr>
          <w:trHeight w:val="146"/>
        </w:trPr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Overzicht programma 2 dagen, introductie-oefening.</w:t>
            </w:r>
          </w:p>
        </w:tc>
        <w:tc>
          <w:tcPr>
            <w:tcW w:w="19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8:30 – 9:00</w:t>
            </w: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>
              <w:rPr>
                <w:rFonts w:ascii="Scala-Regular" w:hAnsi="Scala-Regular"/>
                <w:sz w:val="23"/>
                <w:szCs w:val="23"/>
              </w:rPr>
              <w:t>Mi</w:t>
            </w:r>
            <w:r w:rsidRPr="0039745D">
              <w:rPr>
                <w:rFonts w:ascii="Scala-Regular" w:hAnsi="Scala-Regular"/>
                <w:sz w:val="23"/>
                <w:szCs w:val="23"/>
              </w:rPr>
              <w:t>ndfulness-oefening; plenaire uitwisseling ervaringen.</w:t>
            </w:r>
            <w:r>
              <w:rPr>
                <w:rFonts w:ascii="Scala-Regular" w:hAnsi="Scala-Regular"/>
                <w:sz w:val="23"/>
                <w:szCs w:val="23"/>
              </w:rPr>
              <w:t xml:space="preserve"> Schets van het programma.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F14AEA">
        <w:trPr>
          <w:trHeight w:val="146"/>
        </w:trPr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 xml:space="preserve">Plenaire bespreking van de radicaal behavioristische uitgangspunten ACT, de filosofische achtergronden van het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contextualisme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 xml:space="preserve">, het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psycho-pathologie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>- en therapiemodel met 6 kernprocessen, de wetenschappelijke evidentie.</w:t>
            </w: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 xml:space="preserve">Zelf ervaren van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psychologi-sche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 xml:space="preserve"> (in)flexibiliteit uit model</w:t>
            </w:r>
            <w:r>
              <w:rPr>
                <w:rFonts w:ascii="Scala-Regular" w:hAnsi="Scala-Regular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cala-Regular" w:hAnsi="Scala-Regular"/>
                <w:sz w:val="23"/>
                <w:szCs w:val="23"/>
              </w:rPr>
              <w:t>dmv</w:t>
            </w:r>
            <w:proofErr w:type="spellEnd"/>
            <w:r>
              <w:rPr>
                <w:rFonts w:ascii="Scala-Regular" w:hAnsi="Scala-Regular"/>
                <w:sz w:val="23"/>
                <w:szCs w:val="23"/>
              </w:rPr>
              <w:t xml:space="preserve"> oefening</w:t>
            </w:r>
            <w:r w:rsidRPr="0039745D">
              <w:rPr>
                <w:rFonts w:ascii="Scala-Regular" w:hAnsi="Scala-Regular"/>
                <w:sz w:val="23"/>
                <w:szCs w:val="23"/>
              </w:rPr>
              <w:t>.</w:t>
            </w: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19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9:00 – 10:00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Introductie door docent van uitgangspunten, filosofie, model en wetenschappelijke evidentie; oefening in 2-tallen van psychologische (in)flexibiliteit; nabespreking in 2-tallen en daarna plenair.</w:t>
            </w:r>
          </w:p>
        </w:tc>
      </w:tr>
      <w:tr w:rsidR="00F14AEA" w:rsidRPr="004319D6" w:rsidTr="00F14AEA">
        <w:trPr>
          <w:trHeight w:val="146"/>
        </w:trPr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Korte pauze.</w:t>
            </w:r>
          </w:p>
        </w:tc>
        <w:tc>
          <w:tcPr>
            <w:tcW w:w="19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10:00 – 10:15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F14AEA">
        <w:trPr>
          <w:trHeight w:val="146"/>
        </w:trPr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 xml:space="preserve">Controle is niet de oplossing, maar (deel van) het probleem: theoretische inleiding en demonstratie van de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voorberei-dende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 xml:space="preserve"> fase die aan een ACT behandeling vooraf gaat: fase van de creatieve hopeloosheid.</w:t>
            </w: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19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10:15 – 11:15</w:t>
            </w: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Theoretische introductie door docent; demonstratie van deze fase door de docent in rol van therapeut en een (of meer) deelnemer(s) in de rol van patiënt; rollenspel wordt op video vastgelegd; plenaire nabespreking en terugkijken video.</w:t>
            </w:r>
            <w:r>
              <w:rPr>
                <w:rFonts w:ascii="Scala-Regular" w:hAnsi="Scala-Regular"/>
                <w:sz w:val="23"/>
                <w:szCs w:val="23"/>
              </w:rPr>
              <w:t xml:space="preserve"> 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F14AEA">
        <w:trPr>
          <w:trHeight w:val="108"/>
        </w:trPr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Vervolg creatieve hopeloosheid;</w:t>
            </w: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leren inzetten van aantal sleutel-metaforen bij patiënten.</w:t>
            </w: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1970" w:type="dxa"/>
            <w:shd w:val="clear" w:color="auto" w:fill="auto"/>
          </w:tcPr>
          <w:p w:rsidR="00F14AEA" w:rsidRPr="0039745D" w:rsidRDefault="0053391F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>
              <w:rPr>
                <w:rFonts w:ascii="Scala-Regular" w:hAnsi="Scala-Regular"/>
                <w:sz w:val="23"/>
                <w:szCs w:val="23"/>
              </w:rPr>
              <w:lastRenderedPageBreak/>
              <w:t>11:15 – 12:0</w:t>
            </w:r>
            <w:r w:rsidR="00F14AEA" w:rsidRPr="0039745D">
              <w:rPr>
                <w:rFonts w:ascii="Scala-Regular" w:hAnsi="Scala-Regular"/>
                <w:sz w:val="23"/>
                <w:szCs w:val="23"/>
              </w:rPr>
              <w:t>0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lastRenderedPageBreak/>
              <w:t xml:space="preserve">Deelnemers oefenen in 3-tallen in de rol van therapeut, cliënt en observator, om cliënt deze fase binnen te </w:t>
            </w:r>
            <w:r w:rsidRPr="0039745D">
              <w:rPr>
                <w:rFonts w:ascii="Scala-Regular" w:hAnsi="Scala-Regular"/>
                <w:sz w:val="23"/>
                <w:szCs w:val="23"/>
              </w:rPr>
              <w:lastRenderedPageBreak/>
              <w:t>leiden; plenaire nabespreking</w:t>
            </w:r>
            <w:r>
              <w:rPr>
                <w:rFonts w:ascii="Scala-Regular" w:hAnsi="Scala-Regular"/>
                <w:sz w:val="23"/>
                <w:szCs w:val="23"/>
              </w:rPr>
              <w:t xml:space="preserve"> van obstakels en hoe daarmee om te gaan</w:t>
            </w:r>
            <w:r w:rsidRPr="0039745D">
              <w:rPr>
                <w:rFonts w:ascii="Scala-Regular" w:hAnsi="Scala-Regular"/>
                <w:sz w:val="23"/>
                <w:szCs w:val="23"/>
              </w:rPr>
              <w:t>.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F14AEA">
        <w:trPr>
          <w:trHeight w:val="108"/>
        </w:trPr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lastRenderedPageBreak/>
              <w:t>Lunch-pauze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F14AEA" w:rsidRPr="0039745D" w:rsidRDefault="0053391F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>
              <w:rPr>
                <w:rFonts w:ascii="Scala-Regular" w:hAnsi="Scala-Regular"/>
                <w:sz w:val="23"/>
                <w:szCs w:val="23"/>
              </w:rPr>
              <w:t>12:0</w:t>
            </w:r>
            <w:bookmarkStart w:id="0" w:name="_GoBack"/>
            <w:bookmarkEnd w:id="0"/>
            <w:r w:rsidR="00F14AEA" w:rsidRPr="0039745D">
              <w:rPr>
                <w:rFonts w:ascii="Scala-Regular" w:hAnsi="Scala-Regular"/>
                <w:sz w:val="23"/>
                <w:szCs w:val="23"/>
              </w:rPr>
              <w:t>0 – 13:00</w:t>
            </w: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F14AEA">
        <w:trPr>
          <w:trHeight w:val="108"/>
        </w:trPr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Korte mindfulness-oefening om deelnemers gericht te krijgen op het actief, open, aanwezig-zijn.</w:t>
            </w: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19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13:00 – 13:15</w:t>
            </w: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Oefening gedaan door docent. Nabespreking plenair.</w:t>
            </w:r>
          </w:p>
        </w:tc>
      </w:tr>
      <w:tr w:rsidR="00F14AEA" w:rsidRPr="004319D6" w:rsidTr="00F14AEA">
        <w:trPr>
          <w:trHeight w:val="108"/>
        </w:trPr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 xml:space="preserve">Bereidheid als alternatief voor controle: van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experiëntiële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 xml:space="preserve"> vermijding naar acceptatie.</w:t>
            </w:r>
          </w:p>
        </w:tc>
        <w:tc>
          <w:tcPr>
            <w:tcW w:w="19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13:15 – 14:45</w:t>
            </w: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 xml:space="preserve">Theoretische introductie op dit deelproces door docent;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demon-stratie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 xml:space="preserve"> van docent in rol van therapeut en deelnemers in rol van cliënt m.b.v. sleutel-metaforen en verschillende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experiëntiële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 xml:space="preserve"> oefeningen. Nabespreking in 2-tallen en plenair.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F14AEA">
        <w:trPr>
          <w:trHeight w:val="108"/>
        </w:trPr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Korte pauze.</w:t>
            </w:r>
          </w:p>
        </w:tc>
        <w:tc>
          <w:tcPr>
            <w:tcW w:w="19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14:45 – 15:00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F14AEA">
        <w:trPr>
          <w:trHeight w:val="108"/>
        </w:trPr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 xml:space="preserve">Los komen uit de letterlijkheid van taal: van cognitieve fusie naar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defusie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15:00 – 16:30</w:t>
            </w: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 xml:space="preserve">Theoretische introductie op dit deelproces door docent; ervaring van dit proces door diverse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experiëntiële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 xml:space="preserve"> oefeningen en metaforen; nabespreking in 2-tallen en plenair.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F14AEA">
        <w:trPr>
          <w:trHeight w:val="108"/>
        </w:trPr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Mindfulness: aanwezig zijn bij wat er is.</w:t>
            </w: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19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16:30 – 16:50</w:t>
            </w: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Theoretische introductie op dit deelproces door docent; ervaring van dit proces door een metafoor; nabespreking plenair.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39745D" w:rsidTr="00F14AEA"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Nabespreking bijeenkomst 1.</w:t>
            </w: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19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16:50 – 17:00</w:t>
            </w: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Plenaire nabespreking.</w:t>
            </w: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</w:p>
        </w:tc>
      </w:tr>
    </w:tbl>
    <w:p w:rsidR="00F14AEA" w:rsidRDefault="00F14AEA" w:rsidP="00F14AEA">
      <w:pPr>
        <w:rPr>
          <w:rFonts w:ascii="Scala-Regular" w:hAnsi="Scala-Regular"/>
          <w:b/>
          <w:sz w:val="23"/>
          <w:szCs w:val="23"/>
        </w:rPr>
      </w:pPr>
    </w:p>
    <w:p w:rsidR="00F14AEA" w:rsidRDefault="00F14AEA">
      <w:pPr>
        <w:rPr>
          <w:rFonts w:ascii="Scala-Regular" w:hAnsi="Scala-Regular"/>
          <w:b/>
          <w:sz w:val="23"/>
          <w:szCs w:val="23"/>
        </w:rPr>
      </w:pPr>
      <w:r>
        <w:rPr>
          <w:rFonts w:ascii="Scala-Regular" w:hAnsi="Scala-Regular"/>
          <w:b/>
          <w:sz w:val="23"/>
          <w:szCs w:val="23"/>
        </w:rPr>
        <w:br w:type="page"/>
      </w:r>
    </w:p>
    <w:p w:rsidR="00F14AEA" w:rsidRPr="00A8012A" w:rsidRDefault="00F14AEA" w:rsidP="00F14AEA">
      <w:pPr>
        <w:rPr>
          <w:rFonts w:ascii="Scala-Regular" w:hAnsi="Scala-Regular"/>
          <w:b/>
          <w:sz w:val="23"/>
          <w:szCs w:val="23"/>
        </w:rPr>
      </w:pPr>
      <w:r w:rsidRPr="00A8012A">
        <w:rPr>
          <w:rFonts w:ascii="Scala-Regular" w:hAnsi="Scala-Regular"/>
          <w:b/>
          <w:sz w:val="23"/>
          <w:szCs w:val="23"/>
        </w:rPr>
        <w:lastRenderedPageBreak/>
        <w:t xml:space="preserve">Bijeenkomst 2 </w:t>
      </w:r>
    </w:p>
    <w:p w:rsidR="00F14AEA" w:rsidRPr="00A8012A" w:rsidRDefault="00F14AEA" w:rsidP="00F14AEA">
      <w:pPr>
        <w:rPr>
          <w:rFonts w:ascii="Scala-Regular" w:hAnsi="Scala-Regular"/>
          <w:sz w:val="23"/>
          <w:szCs w:val="23"/>
        </w:rPr>
      </w:pPr>
    </w:p>
    <w:p w:rsidR="00F14AEA" w:rsidRPr="00F14AEA" w:rsidRDefault="00F14AEA" w:rsidP="00F14AEA">
      <w:pPr>
        <w:rPr>
          <w:rFonts w:ascii="Scala-Regular" w:hAnsi="Scala-Regular"/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722"/>
        <w:gridCol w:w="2942"/>
      </w:tblGrid>
      <w:tr w:rsidR="00F14AEA" w:rsidRPr="004319D6" w:rsidTr="00915028">
        <w:tc>
          <w:tcPr>
            <w:tcW w:w="9212" w:type="dxa"/>
            <w:gridSpan w:val="3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  <w:tab w:val="left" w:pos="3150"/>
              </w:tabs>
              <w:rPr>
                <w:rFonts w:ascii="Scala-Regular" w:hAnsi="Scala-Regular"/>
                <w:b/>
                <w:sz w:val="23"/>
                <w:szCs w:val="23"/>
              </w:rPr>
            </w:pPr>
            <w:r w:rsidRPr="0039745D">
              <w:rPr>
                <w:rFonts w:ascii="Scala-Regular" w:hAnsi="Scala-Regular"/>
                <w:b/>
                <w:sz w:val="23"/>
                <w:szCs w:val="23"/>
              </w:rPr>
              <w:t xml:space="preserve">Dagprogramma                           Totale tijdsduur </w:t>
            </w:r>
          </w:p>
        </w:tc>
      </w:tr>
      <w:tr w:rsidR="00F14AEA" w:rsidRPr="004319D6" w:rsidTr="00915028">
        <w:tc>
          <w:tcPr>
            <w:tcW w:w="30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b/>
                <w:sz w:val="23"/>
                <w:szCs w:val="23"/>
              </w:rPr>
            </w:pPr>
            <w:proofErr w:type="spellStart"/>
            <w:r w:rsidRPr="0039745D">
              <w:rPr>
                <w:rFonts w:ascii="Scala-Regular" w:hAnsi="Scala-Regular"/>
                <w:b/>
                <w:sz w:val="23"/>
                <w:szCs w:val="23"/>
              </w:rPr>
              <w:t>Subonderwerpen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b/>
                <w:sz w:val="23"/>
                <w:szCs w:val="23"/>
              </w:rPr>
            </w:pPr>
            <w:r w:rsidRPr="0039745D">
              <w:rPr>
                <w:rFonts w:ascii="Scala-Regular" w:hAnsi="Scala-Regular"/>
                <w:b/>
                <w:sz w:val="23"/>
                <w:szCs w:val="23"/>
              </w:rPr>
              <w:t>Tijdsduur per onderwerp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b/>
                <w:sz w:val="23"/>
                <w:szCs w:val="23"/>
              </w:rPr>
            </w:pPr>
            <w:r w:rsidRPr="0039745D">
              <w:rPr>
                <w:rFonts w:ascii="Scala-Regular" w:hAnsi="Scala-Regular"/>
                <w:b/>
                <w:sz w:val="23"/>
                <w:szCs w:val="23"/>
              </w:rPr>
              <w:t>Werkwijze per onderwerp</w:t>
            </w:r>
          </w:p>
        </w:tc>
      </w:tr>
      <w:tr w:rsidR="00F14AEA" w:rsidRPr="004319D6" w:rsidTr="00915028">
        <w:tc>
          <w:tcPr>
            <w:tcW w:w="30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Niet het verleden, niet de toekomst, maar dit moment.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8:30 – 8:50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Mindfulnessoefening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 xml:space="preserve"> gebracht door docent; plenaire nabespreking.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915028">
        <w:tc>
          <w:tcPr>
            <w:tcW w:w="30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Terugblik 1e bijeenkomst.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8:50 – 9:15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Plenaire bespreking van inhoud vorige dag &amp; bestudeerde literatuur.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915028">
        <w:tc>
          <w:tcPr>
            <w:tcW w:w="30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Als ik niet mijn gedachten ben, wie ben ik dan? Een ander perspectief op het Zelf. Het Zelf als context.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9:15 – 10:45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 xml:space="preserve">Theoretische introductie door docent; diverse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experiëntiële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 xml:space="preserve"> oefeningen en metaforen</w:t>
            </w:r>
            <w:r>
              <w:rPr>
                <w:rFonts w:ascii="Scala-Regular" w:hAnsi="Scala-Regular"/>
                <w:sz w:val="23"/>
                <w:szCs w:val="23"/>
              </w:rPr>
              <w:t xml:space="preserve"> in 2-tallen of alleen</w:t>
            </w:r>
            <w:r w:rsidRPr="0039745D">
              <w:rPr>
                <w:rFonts w:ascii="Scala-Regular" w:hAnsi="Scala-Regular"/>
                <w:sz w:val="23"/>
                <w:szCs w:val="23"/>
              </w:rPr>
              <w:t>; plenaire nabespreking.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915028">
        <w:tc>
          <w:tcPr>
            <w:tcW w:w="30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Korte pauze.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10:45 – 11:00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915028">
        <w:trPr>
          <w:trHeight w:val="107"/>
        </w:trPr>
        <w:tc>
          <w:tcPr>
            <w:tcW w:w="3070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Waar wil je dat je leven voor staat? Verhelderen van Waarden.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11:00 – 12:30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 xml:space="preserve">Theoretische introductie door docent; diverse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experiëntiële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 xml:space="preserve"> oefeningen en metaforen</w:t>
            </w:r>
            <w:r>
              <w:rPr>
                <w:rFonts w:ascii="Scala-Regular" w:hAnsi="Scala-Regular"/>
                <w:sz w:val="23"/>
                <w:szCs w:val="23"/>
              </w:rPr>
              <w:t xml:space="preserve"> in 2-tallen of alleen</w:t>
            </w:r>
            <w:r w:rsidRPr="0039745D">
              <w:rPr>
                <w:rFonts w:ascii="Scala-Regular" w:hAnsi="Scala-Regular"/>
                <w:sz w:val="23"/>
                <w:szCs w:val="23"/>
              </w:rPr>
              <w:t>; plenaire nabespreking.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915028">
        <w:tc>
          <w:tcPr>
            <w:tcW w:w="3070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Lunch-pauze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12:30 – 13:00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915028">
        <w:tc>
          <w:tcPr>
            <w:tcW w:w="3070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Korte mindfulness-oefening om deelnemers gericht te krijgen op het actief, open, aanwezig-zijn.</w:t>
            </w: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13:00 – 13:15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Oefening gedaan door docent. Nabespreking plenair.</w:t>
            </w:r>
          </w:p>
        </w:tc>
      </w:tr>
      <w:tr w:rsidR="00F14AEA" w:rsidRPr="004319D6" w:rsidTr="00915028">
        <w:tc>
          <w:tcPr>
            <w:tcW w:w="3070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 xml:space="preserve">Waarden tot leven brengen: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committed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 xml:space="preserve"> action. Exposure-oefeningen met ander doel: ontwikkelen flexibiliteit.</w:t>
            </w: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13:15 – 14:45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 xml:space="preserve">Theoretische introductie door docent; diverse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experiëntiële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 xml:space="preserve"> oefeningen en metaforen</w:t>
            </w:r>
            <w:r>
              <w:rPr>
                <w:rFonts w:ascii="Scala-Regular" w:hAnsi="Scala-Regular"/>
                <w:sz w:val="23"/>
                <w:szCs w:val="23"/>
              </w:rPr>
              <w:t xml:space="preserve"> in 2-tallen of alleen</w:t>
            </w:r>
            <w:r w:rsidRPr="0039745D">
              <w:rPr>
                <w:rFonts w:ascii="Scala-Regular" w:hAnsi="Scala-Regular"/>
                <w:sz w:val="23"/>
                <w:szCs w:val="23"/>
              </w:rPr>
              <w:t>; plenaire nabespreking.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</w:tbl>
    <w:p w:rsidR="00F14AEA" w:rsidRDefault="00F14AEA" w:rsidP="00AB40F7">
      <w:pPr>
        <w:rPr>
          <w:rFonts w:ascii="Lucida Sans Unicode" w:hAnsi="Lucida Sans Unicode" w:cs="Lucida Sans Unicode"/>
          <w:sz w:val="22"/>
          <w:szCs w:val="22"/>
        </w:rPr>
      </w:pPr>
    </w:p>
    <w:sectPr w:rsidR="00F14A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93" w:rsidRDefault="00DD6D93" w:rsidP="009B09EA">
      <w:r>
        <w:separator/>
      </w:r>
    </w:p>
  </w:endnote>
  <w:endnote w:type="continuationSeparator" w:id="0">
    <w:p w:rsidR="00DD6D93" w:rsidRDefault="00DD6D93" w:rsidP="009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cala-Regular">
    <w:altName w:val="Century"/>
    <w:charset w:val="00"/>
    <w:family w:val="roman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93" w:rsidRDefault="00DD6D93" w:rsidP="009B09EA">
      <w:r>
        <w:separator/>
      </w:r>
    </w:p>
  </w:footnote>
  <w:footnote w:type="continuationSeparator" w:id="0">
    <w:p w:rsidR="00DD6D93" w:rsidRDefault="00DD6D93" w:rsidP="009B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F6"/>
    <w:multiLevelType w:val="hybridMultilevel"/>
    <w:tmpl w:val="2D6CF8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4DB0"/>
    <w:multiLevelType w:val="hybridMultilevel"/>
    <w:tmpl w:val="2F60CC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41CA1"/>
    <w:multiLevelType w:val="hybridMultilevel"/>
    <w:tmpl w:val="B3CE95AA"/>
    <w:lvl w:ilvl="0" w:tplc="837A46E8">
      <w:start w:val="11"/>
      <w:numFmt w:val="bullet"/>
      <w:lvlText w:val="-"/>
      <w:lvlJc w:val="left"/>
      <w:pPr>
        <w:ind w:left="945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5CAD1C12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A5F09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C62D1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228A0"/>
    <w:multiLevelType w:val="hybridMultilevel"/>
    <w:tmpl w:val="810E55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3717B"/>
    <w:multiLevelType w:val="hybridMultilevel"/>
    <w:tmpl w:val="BA225B92"/>
    <w:lvl w:ilvl="0" w:tplc="639CACD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25219"/>
    <w:multiLevelType w:val="hybridMultilevel"/>
    <w:tmpl w:val="ADBCA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9"/>
    <w:rsid w:val="000012F7"/>
    <w:rsid w:val="00011906"/>
    <w:rsid w:val="00050ECD"/>
    <w:rsid w:val="0007445D"/>
    <w:rsid w:val="00094628"/>
    <w:rsid w:val="000B5563"/>
    <w:rsid w:val="00121F5D"/>
    <w:rsid w:val="00130EB6"/>
    <w:rsid w:val="00145FD4"/>
    <w:rsid w:val="001A5B69"/>
    <w:rsid w:val="001D0DA3"/>
    <w:rsid w:val="00213D69"/>
    <w:rsid w:val="00234523"/>
    <w:rsid w:val="0024257F"/>
    <w:rsid w:val="002702A5"/>
    <w:rsid w:val="00285018"/>
    <w:rsid w:val="002A6386"/>
    <w:rsid w:val="002F5440"/>
    <w:rsid w:val="00320528"/>
    <w:rsid w:val="00323C09"/>
    <w:rsid w:val="00324C8E"/>
    <w:rsid w:val="00380C73"/>
    <w:rsid w:val="00395561"/>
    <w:rsid w:val="00440F46"/>
    <w:rsid w:val="00453D9B"/>
    <w:rsid w:val="00464BB2"/>
    <w:rsid w:val="0049198F"/>
    <w:rsid w:val="004A0075"/>
    <w:rsid w:val="004C4543"/>
    <w:rsid w:val="004C50F9"/>
    <w:rsid w:val="004D2C33"/>
    <w:rsid w:val="004E3B8D"/>
    <w:rsid w:val="005159D0"/>
    <w:rsid w:val="0053391F"/>
    <w:rsid w:val="0058143E"/>
    <w:rsid w:val="00625662"/>
    <w:rsid w:val="00667CF5"/>
    <w:rsid w:val="006A221B"/>
    <w:rsid w:val="006E4143"/>
    <w:rsid w:val="007152E1"/>
    <w:rsid w:val="00725DA3"/>
    <w:rsid w:val="00755527"/>
    <w:rsid w:val="00780706"/>
    <w:rsid w:val="00782298"/>
    <w:rsid w:val="007C7C73"/>
    <w:rsid w:val="007D2232"/>
    <w:rsid w:val="00827B05"/>
    <w:rsid w:val="00882B66"/>
    <w:rsid w:val="008B3D24"/>
    <w:rsid w:val="008B64E5"/>
    <w:rsid w:val="0096324B"/>
    <w:rsid w:val="009B09EA"/>
    <w:rsid w:val="009E0189"/>
    <w:rsid w:val="00A05A33"/>
    <w:rsid w:val="00A31EE2"/>
    <w:rsid w:val="00A47A7C"/>
    <w:rsid w:val="00A843B2"/>
    <w:rsid w:val="00A9131D"/>
    <w:rsid w:val="00AB3472"/>
    <w:rsid w:val="00AB40F7"/>
    <w:rsid w:val="00AE7658"/>
    <w:rsid w:val="00B61488"/>
    <w:rsid w:val="00B66E67"/>
    <w:rsid w:val="00B954B0"/>
    <w:rsid w:val="00BB6193"/>
    <w:rsid w:val="00BB635B"/>
    <w:rsid w:val="00BC69D9"/>
    <w:rsid w:val="00BE4865"/>
    <w:rsid w:val="00C225E5"/>
    <w:rsid w:val="00C31888"/>
    <w:rsid w:val="00C70E87"/>
    <w:rsid w:val="00C77F5B"/>
    <w:rsid w:val="00CE5693"/>
    <w:rsid w:val="00D21364"/>
    <w:rsid w:val="00D276E3"/>
    <w:rsid w:val="00D27BEF"/>
    <w:rsid w:val="00D33850"/>
    <w:rsid w:val="00D3385D"/>
    <w:rsid w:val="00D3565F"/>
    <w:rsid w:val="00D375B8"/>
    <w:rsid w:val="00D55809"/>
    <w:rsid w:val="00D742C5"/>
    <w:rsid w:val="00D75F69"/>
    <w:rsid w:val="00D92139"/>
    <w:rsid w:val="00DA5799"/>
    <w:rsid w:val="00DC3D56"/>
    <w:rsid w:val="00DD6D93"/>
    <w:rsid w:val="00DE5449"/>
    <w:rsid w:val="00E7519E"/>
    <w:rsid w:val="00E77F99"/>
    <w:rsid w:val="00EF00FE"/>
    <w:rsid w:val="00F01C79"/>
    <w:rsid w:val="00F14AEA"/>
    <w:rsid w:val="00F2733F"/>
    <w:rsid w:val="00F44F01"/>
    <w:rsid w:val="00FB3E7D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paragraph" w:styleId="Kop1">
    <w:name w:val="heading 1"/>
    <w:basedOn w:val="Standaard"/>
    <w:next w:val="Standaard"/>
    <w:link w:val="Kop1Char"/>
    <w:qFormat/>
    <w:rsid w:val="00F14AEA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DA5799"/>
    <w:pPr>
      <w:ind w:left="720"/>
      <w:contextualSpacing/>
    </w:pPr>
  </w:style>
  <w:style w:type="character" w:customStyle="1" w:styleId="full-name">
    <w:name w:val="full-name"/>
    <w:basedOn w:val="Standaardalinea-lettertype"/>
    <w:rsid w:val="00DA5799"/>
  </w:style>
  <w:style w:type="character" w:customStyle="1" w:styleId="Kop1Char">
    <w:name w:val="Kop 1 Char"/>
    <w:basedOn w:val="Standaardalinea-lettertype"/>
    <w:link w:val="Kop1"/>
    <w:rsid w:val="00F14AEA"/>
    <w:rPr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paragraph" w:styleId="Kop1">
    <w:name w:val="heading 1"/>
    <w:basedOn w:val="Standaard"/>
    <w:next w:val="Standaard"/>
    <w:link w:val="Kop1Char"/>
    <w:qFormat/>
    <w:rsid w:val="00F14AEA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DA5799"/>
    <w:pPr>
      <w:ind w:left="720"/>
      <w:contextualSpacing/>
    </w:pPr>
  </w:style>
  <w:style w:type="character" w:customStyle="1" w:styleId="full-name">
    <w:name w:val="full-name"/>
    <w:basedOn w:val="Standaardalinea-lettertype"/>
    <w:rsid w:val="00DA5799"/>
  </w:style>
  <w:style w:type="character" w:customStyle="1" w:styleId="Kop1Char">
    <w:name w:val="Kop 1 Char"/>
    <w:basedOn w:val="Standaardalinea-lettertype"/>
    <w:link w:val="Kop1"/>
    <w:rsid w:val="00F14AEA"/>
    <w:rPr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2DE3-8179-4ED9-8B39-DF061D1D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530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Stapel</dc:creator>
  <cp:lastModifiedBy>00904120</cp:lastModifiedBy>
  <cp:revision>38</cp:revision>
  <dcterms:created xsi:type="dcterms:W3CDTF">2014-10-14T14:02:00Z</dcterms:created>
  <dcterms:modified xsi:type="dcterms:W3CDTF">2019-07-16T07:38:00Z</dcterms:modified>
</cp:coreProperties>
</file>